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F3A7" w14:textId="7AD5C840" w:rsidR="00041D62" w:rsidRPr="007C450D" w:rsidRDefault="00041D62" w:rsidP="004D5469">
      <w:pPr>
        <w:spacing w:after="120"/>
        <w:jc w:val="center"/>
        <w:rPr>
          <w:b/>
          <w:sz w:val="4"/>
          <w:szCs w:val="4"/>
        </w:rPr>
      </w:pPr>
    </w:p>
    <w:p w14:paraId="2121147A" w14:textId="724CB3C2" w:rsidR="008B6E21" w:rsidRPr="005D5567" w:rsidRDefault="00F6413D" w:rsidP="004D5469">
      <w:pPr>
        <w:spacing w:after="120"/>
        <w:jc w:val="center"/>
        <w:rPr>
          <w:b/>
        </w:rPr>
      </w:pPr>
      <w:r>
        <w:rPr>
          <w:b/>
        </w:rPr>
        <w:t xml:space="preserve">NDIS </w:t>
      </w:r>
      <w:r w:rsidR="00F74757">
        <w:rPr>
          <w:b/>
        </w:rPr>
        <w:t>t</w:t>
      </w:r>
      <w:r w:rsidR="008B6E21" w:rsidRPr="005D5567">
        <w:rPr>
          <w:b/>
        </w:rPr>
        <w:t xml:space="preserve">herapy </w:t>
      </w:r>
      <w:r w:rsidR="00F74757">
        <w:rPr>
          <w:b/>
        </w:rPr>
        <w:t>s</w:t>
      </w:r>
      <w:r w:rsidR="008B6E21" w:rsidRPr="005D5567">
        <w:rPr>
          <w:b/>
        </w:rPr>
        <w:t xml:space="preserve">ervice </w:t>
      </w:r>
      <w:r w:rsidR="00F74757">
        <w:rPr>
          <w:b/>
        </w:rPr>
        <w:t>p</w:t>
      </w:r>
      <w:r w:rsidR="008B6E21" w:rsidRPr="005D5567">
        <w:rPr>
          <w:b/>
        </w:rPr>
        <w:t xml:space="preserve">rovision at </w:t>
      </w:r>
      <w:r w:rsidR="00D71BA1">
        <w:rPr>
          <w:b/>
        </w:rPr>
        <w:t>ACT Specialist</w:t>
      </w:r>
      <w:r w:rsidR="008B6E21" w:rsidRPr="005D5567">
        <w:rPr>
          <w:b/>
        </w:rPr>
        <w:t xml:space="preserve"> School</w:t>
      </w:r>
      <w:r w:rsidR="00FD6C48">
        <w:rPr>
          <w:b/>
        </w:rPr>
        <w:t>s</w:t>
      </w:r>
      <w:r w:rsidR="008B6E21" w:rsidRPr="005D5567">
        <w:rPr>
          <w:b/>
        </w:rPr>
        <w:t xml:space="preserve"> </w:t>
      </w:r>
      <w:r w:rsidR="00BF272F">
        <w:rPr>
          <w:b/>
        </w:rPr>
        <w:t>in</w:t>
      </w:r>
      <w:r w:rsidR="008B6E21" w:rsidRPr="005D5567">
        <w:rPr>
          <w:b/>
        </w:rPr>
        <w:t xml:space="preserve"> 20</w:t>
      </w:r>
      <w:r w:rsidR="00280ADB">
        <w:rPr>
          <w:b/>
        </w:rPr>
        <w:t>2</w:t>
      </w:r>
      <w:r w:rsidR="00127780">
        <w:rPr>
          <w:b/>
        </w:rPr>
        <w:t>2</w:t>
      </w:r>
    </w:p>
    <w:p w14:paraId="0D1B58C0" w14:textId="20DD382B" w:rsidR="008B6E21" w:rsidRPr="00E24622" w:rsidRDefault="008B6E21" w:rsidP="004D5469">
      <w:pPr>
        <w:spacing w:after="120" w:line="240" w:lineRule="auto"/>
        <w:rPr>
          <w:color w:val="FF0000"/>
        </w:rPr>
      </w:pPr>
      <w:r>
        <w:t xml:space="preserve">Our schools </w:t>
      </w:r>
      <w:r w:rsidR="005D5567">
        <w:t>welcome</w:t>
      </w:r>
      <w:r>
        <w:t xml:space="preserve"> the opportunity to work with many organisations that support our students and families. </w:t>
      </w:r>
      <w:r w:rsidRPr="004D5469">
        <w:rPr>
          <w:color w:val="000000" w:themeColor="text1"/>
        </w:rPr>
        <w:t xml:space="preserve"> </w:t>
      </w:r>
      <w:r w:rsidR="00CA0FDE" w:rsidRPr="004D5469">
        <w:rPr>
          <w:color w:val="000000" w:themeColor="text1"/>
        </w:rPr>
        <w:t>In 202</w:t>
      </w:r>
      <w:r w:rsidR="00127780">
        <w:rPr>
          <w:color w:val="000000" w:themeColor="text1"/>
        </w:rPr>
        <w:t>2</w:t>
      </w:r>
      <w:r w:rsidR="00CA0FDE" w:rsidRPr="004D5469">
        <w:rPr>
          <w:color w:val="000000" w:themeColor="text1"/>
        </w:rPr>
        <w:t xml:space="preserve"> we will continue</w:t>
      </w:r>
      <w:r w:rsidR="00C83E4F" w:rsidRPr="004D5469">
        <w:rPr>
          <w:color w:val="000000" w:themeColor="text1"/>
        </w:rPr>
        <w:t xml:space="preserve"> to </w:t>
      </w:r>
      <w:r w:rsidR="00CA0FDE" w:rsidRPr="004D5469">
        <w:rPr>
          <w:color w:val="000000" w:themeColor="text1"/>
        </w:rPr>
        <w:t xml:space="preserve">review and further </w:t>
      </w:r>
      <w:r w:rsidRPr="004D5469">
        <w:rPr>
          <w:color w:val="000000" w:themeColor="text1"/>
        </w:rPr>
        <w:t xml:space="preserve">streamline processes </w:t>
      </w:r>
      <w:r w:rsidR="00CA0FDE" w:rsidRPr="004D5469">
        <w:rPr>
          <w:color w:val="000000" w:themeColor="text1"/>
        </w:rPr>
        <w:t>to facilitate</w:t>
      </w:r>
      <w:r w:rsidRPr="004D5469">
        <w:rPr>
          <w:color w:val="000000" w:themeColor="text1"/>
        </w:rPr>
        <w:t xml:space="preserve"> communication amongst </w:t>
      </w:r>
      <w:r w:rsidR="00D45CA9" w:rsidRPr="004D5469">
        <w:rPr>
          <w:color w:val="000000" w:themeColor="text1"/>
        </w:rPr>
        <w:t>our school and all of our supporting agencies</w:t>
      </w:r>
      <w:r w:rsidR="00CA0FDE" w:rsidRPr="004D5469">
        <w:rPr>
          <w:color w:val="000000" w:themeColor="text1"/>
        </w:rPr>
        <w:t xml:space="preserve">.  </w:t>
      </w:r>
    </w:p>
    <w:p w14:paraId="6D287BB7" w14:textId="77777777" w:rsidR="004D5469" w:rsidRDefault="00093DA8" w:rsidP="004D5469">
      <w:pPr>
        <w:spacing w:after="120" w:line="240" w:lineRule="auto"/>
        <w:rPr>
          <w:b/>
        </w:rPr>
      </w:pPr>
      <w:r>
        <w:rPr>
          <w:b/>
        </w:rPr>
        <w:t>What’s remaining the same</w:t>
      </w:r>
      <w:r w:rsidRPr="006A5D81">
        <w:rPr>
          <w:b/>
        </w:rPr>
        <w:t>?</w:t>
      </w:r>
    </w:p>
    <w:p w14:paraId="451EFDA3" w14:textId="6DAB7946" w:rsidR="00093DA8" w:rsidRPr="004D5469" w:rsidRDefault="00B91BD0" w:rsidP="004D5469">
      <w:pPr>
        <w:spacing w:after="120" w:line="240" w:lineRule="auto"/>
        <w:rPr>
          <w:b/>
        </w:rPr>
      </w:pPr>
      <w:r>
        <w:t>The four ACT Specialist</w:t>
      </w:r>
      <w:r w:rsidR="00093DA8">
        <w:t xml:space="preserve"> Schools will </w:t>
      </w:r>
      <w:r w:rsidR="00987567">
        <w:t>provide</w:t>
      </w:r>
      <w:r w:rsidR="00093DA8">
        <w:t xml:space="preserve"> a thorough </w:t>
      </w:r>
      <w:r w:rsidR="00093DA8" w:rsidRPr="00041D62">
        <w:rPr>
          <w:i/>
        </w:rPr>
        <w:t>induction for all therapists</w:t>
      </w:r>
      <w:r w:rsidR="00093DA8">
        <w:t xml:space="preserve"> requesting to visit students at our schools.  During this</w:t>
      </w:r>
      <w:r w:rsidR="009F720B">
        <w:t xml:space="preserve"> induction</w:t>
      </w:r>
      <w:r w:rsidR="00093DA8">
        <w:t xml:space="preserve"> we will outline our school therapy protocols and therapists </w:t>
      </w:r>
      <w:r w:rsidR="009F720B">
        <w:t>are</w:t>
      </w:r>
      <w:r w:rsidR="00093DA8">
        <w:t xml:space="preserve"> provided with the relevant policies and forms that need to be completed.  </w:t>
      </w:r>
    </w:p>
    <w:p w14:paraId="50F52E41" w14:textId="07FFBD15" w:rsidR="00093DA8" w:rsidRDefault="00B91BD0" w:rsidP="004D5469">
      <w:pPr>
        <w:spacing w:after="120" w:line="240" w:lineRule="auto"/>
        <w:rPr>
          <w:i/>
        </w:rPr>
      </w:pPr>
      <w:r>
        <w:t xml:space="preserve">The ACT Specialist Schools </w:t>
      </w:r>
      <w:r w:rsidR="00093DA8">
        <w:t xml:space="preserve">have come together to continue to review and update our therapy provisions and practices.  We will </w:t>
      </w:r>
      <w:r w:rsidR="00987567">
        <w:t xml:space="preserve">continue </w:t>
      </w:r>
      <w:r w:rsidR="00093DA8">
        <w:t xml:space="preserve">to support our </w:t>
      </w:r>
      <w:r w:rsidR="00093DA8" w:rsidRPr="009C11E5">
        <w:rPr>
          <w:i/>
        </w:rPr>
        <w:t xml:space="preserve">core teaching and learning times of 9am till 11am, with therapists able to visit after this time. </w:t>
      </w:r>
    </w:p>
    <w:p w14:paraId="68FC5DDC" w14:textId="77777777" w:rsidR="00093DA8" w:rsidRPr="00AD3774" w:rsidRDefault="00093DA8" w:rsidP="004D5469">
      <w:pPr>
        <w:spacing w:after="120" w:line="240" w:lineRule="auto"/>
      </w:pPr>
      <w:r>
        <w:t xml:space="preserve">We will be continuing </w:t>
      </w:r>
      <w:r>
        <w:rPr>
          <w:i/>
        </w:rPr>
        <w:t>to request that there are no therapy visits in February and December</w:t>
      </w:r>
      <w:r w:rsidR="00423695">
        <w:rPr>
          <w:i/>
        </w:rPr>
        <w:t xml:space="preserve">, as well as no therapy </w:t>
      </w:r>
      <w:r w:rsidR="00990C32">
        <w:rPr>
          <w:i/>
        </w:rPr>
        <w:t xml:space="preserve">visits </w:t>
      </w:r>
      <w:r w:rsidR="00423695">
        <w:rPr>
          <w:i/>
        </w:rPr>
        <w:t>in weeks 1 and 10</w:t>
      </w:r>
      <w:r w:rsidR="00CB1289">
        <w:rPr>
          <w:i/>
        </w:rPr>
        <w:t xml:space="preserve"> of each term</w:t>
      </w:r>
      <w:r>
        <w:rPr>
          <w:i/>
        </w:rPr>
        <w:t xml:space="preserve"> </w:t>
      </w:r>
      <w:r>
        <w:t xml:space="preserve">to support our students during transition times. </w:t>
      </w:r>
    </w:p>
    <w:p w14:paraId="34A9B07E" w14:textId="77777777" w:rsidR="00093DA8" w:rsidRDefault="00093DA8" w:rsidP="004D5469">
      <w:pPr>
        <w:spacing w:after="120" w:line="240" w:lineRule="auto"/>
      </w:pPr>
      <w:r>
        <w:t xml:space="preserve">Therapists will maintain an </w:t>
      </w:r>
      <w:r w:rsidRPr="00041D62">
        <w:rPr>
          <w:i/>
        </w:rPr>
        <w:t>in-class</w:t>
      </w:r>
      <w:r>
        <w:t xml:space="preserve"> and not withdrawal model for all student support.  The schools </w:t>
      </w:r>
      <w:r w:rsidR="00FF0BBB">
        <w:t>will</w:t>
      </w:r>
      <w:r>
        <w:t xml:space="preserve"> monitor the impact of visitors in classes and regularly review programs.  We reserve the right to cancel programs.  The final approval for requests to visit during school hours rests with the Principal.</w:t>
      </w:r>
    </w:p>
    <w:p w14:paraId="6CE49701" w14:textId="1EC62549" w:rsidR="005D5567" w:rsidRPr="005D5567" w:rsidRDefault="00127780" w:rsidP="004D5469">
      <w:pPr>
        <w:spacing w:after="120" w:line="240" w:lineRule="auto"/>
        <w:rPr>
          <w:b/>
        </w:rPr>
      </w:pPr>
      <w:r>
        <w:rPr>
          <w:b/>
        </w:rPr>
        <w:t xml:space="preserve">How are </w:t>
      </w:r>
      <w:r w:rsidR="005D5567" w:rsidRPr="005D5567">
        <w:rPr>
          <w:b/>
        </w:rPr>
        <w:t xml:space="preserve">induction sessions </w:t>
      </w:r>
      <w:r>
        <w:rPr>
          <w:b/>
        </w:rPr>
        <w:t>completed</w:t>
      </w:r>
      <w:r w:rsidR="005D5567" w:rsidRPr="005D5567">
        <w:rPr>
          <w:b/>
        </w:rPr>
        <w:t xml:space="preserve"> </w:t>
      </w:r>
      <w:r w:rsidR="00093DA8">
        <w:rPr>
          <w:b/>
        </w:rPr>
        <w:t>in 202</w:t>
      </w:r>
      <w:r>
        <w:rPr>
          <w:b/>
        </w:rPr>
        <w:t>2</w:t>
      </w:r>
      <w:r w:rsidR="005D5567" w:rsidRPr="005D5567">
        <w:rPr>
          <w:b/>
        </w:rPr>
        <w:t>?</w:t>
      </w:r>
    </w:p>
    <w:p w14:paraId="1881FB46" w14:textId="42DB79B8" w:rsidR="00BF272F" w:rsidRDefault="00127780" w:rsidP="004D5469">
      <w:pPr>
        <w:spacing w:after="120" w:line="240" w:lineRule="auto"/>
      </w:pPr>
      <w:r>
        <w:t>Therapists can access an online induction package, that they can complete at their own convenience.  The link for this induction will be sent to therapists on request.</w:t>
      </w:r>
    </w:p>
    <w:p w14:paraId="6026F5C6" w14:textId="01A77700" w:rsidR="00A436BE" w:rsidRDefault="005D5567" w:rsidP="004D5469">
      <w:pPr>
        <w:spacing w:after="120" w:line="240" w:lineRule="auto"/>
      </w:pPr>
      <w:r w:rsidRPr="00041D62">
        <w:rPr>
          <w:i/>
        </w:rPr>
        <w:t xml:space="preserve">Every therapist must </w:t>
      </w:r>
      <w:r w:rsidR="00127780">
        <w:rPr>
          <w:i/>
        </w:rPr>
        <w:t>complete</w:t>
      </w:r>
      <w:r w:rsidRPr="00041D62">
        <w:rPr>
          <w:i/>
        </w:rPr>
        <w:t xml:space="preserve"> an induction session</w:t>
      </w:r>
      <w:r>
        <w:t>, including therapists who have already been working in our schools</w:t>
      </w:r>
      <w:r w:rsidR="00A436BE">
        <w:t xml:space="preserve"> </w:t>
      </w:r>
      <w:r w:rsidR="00B91BD0">
        <w:t>in previous years</w:t>
      </w:r>
      <w:r>
        <w:t>.  This is an annual process</w:t>
      </w:r>
      <w:r w:rsidR="007C131D">
        <w:t xml:space="preserve"> in accordance with ED policy</w:t>
      </w:r>
      <w:r w:rsidR="00481E5A">
        <w:t xml:space="preserve">.  </w:t>
      </w:r>
    </w:p>
    <w:p w14:paraId="51AFA44A" w14:textId="77777777" w:rsidR="00150AC6" w:rsidRPr="00150AC6" w:rsidRDefault="00150AC6" w:rsidP="004D5469">
      <w:pPr>
        <w:spacing w:after="120" w:line="240" w:lineRule="auto"/>
        <w:rPr>
          <w:b/>
        </w:rPr>
      </w:pPr>
      <w:r w:rsidRPr="00150AC6">
        <w:rPr>
          <w:b/>
        </w:rPr>
        <w:t xml:space="preserve">Will </w:t>
      </w:r>
      <w:r w:rsidR="00A436BE">
        <w:rPr>
          <w:b/>
        </w:rPr>
        <w:t>therapists</w:t>
      </w:r>
      <w:r w:rsidRPr="00150AC6">
        <w:rPr>
          <w:b/>
        </w:rPr>
        <w:t xml:space="preserve"> be informed?</w:t>
      </w:r>
    </w:p>
    <w:p w14:paraId="5A3E9248" w14:textId="0B0A10B5" w:rsidR="00150AC6" w:rsidRDefault="00B91BD0" w:rsidP="004D5469">
      <w:pPr>
        <w:spacing w:after="120" w:line="240" w:lineRule="auto"/>
      </w:pPr>
      <w:r>
        <w:t>T</w:t>
      </w:r>
      <w:r w:rsidR="00A436BE">
        <w:t xml:space="preserve">herapy services </w:t>
      </w:r>
      <w:r>
        <w:t xml:space="preserve">have been sent information </w:t>
      </w:r>
      <w:r w:rsidR="00A436BE">
        <w:t>via email</w:t>
      </w:r>
      <w:r w:rsidR="00D71BA1">
        <w:t>. I</w:t>
      </w:r>
      <w:r w:rsidR="00A436BE">
        <w:t xml:space="preserve">nformation </w:t>
      </w:r>
      <w:r w:rsidR="00D71BA1">
        <w:t>for therapists is</w:t>
      </w:r>
      <w:r w:rsidR="00A436BE">
        <w:t xml:space="preserve"> available at the school</w:t>
      </w:r>
      <w:r w:rsidR="00D71BA1">
        <w:t>s</w:t>
      </w:r>
      <w:r w:rsidR="00150AC6">
        <w:t>.</w:t>
      </w:r>
    </w:p>
    <w:p w14:paraId="2D7EC779" w14:textId="4693A799" w:rsidR="00990C32" w:rsidRDefault="00530627" w:rsidP="004D5469">
      <w:pPr>
        <w:spacing w:after="120" w:line="240" w:lineRule="auto"/>
      </w:pPr>
      <w:r>
        <w:t xml:space="preserve">We will be liaising closely with </w:t>
      </w:r>
      <w:r w:rsidR="004265A4">
        <w:t>the</w:t>
      </w:r>
      <w:r w:rsidR="00E30520">
        <w:t>r</w:t>
      </w:r>
      <w:r w:rsidR="007E490A">
        <w:t>a</w:t>
      </w:r>
      <w:r w:rsidR="004265A4">
        <w:t>pists</w:t>
      </w:r>
      <w:r>
        <w:t xml:space="preserve"> to ensure that our processes are well embedded in 20</w:t>
      </w:r>
      <w:r w:rsidR="00AD3774">
        <w:t>2</w:t>
      </w:r>
      <w:r w:rsidR="00127780">
        <w:t>2</w:t>
      </w:r>
      <w:r>
        <w:t>.</w:t>
      </w:r>
    </w:p>
    <w:p w14:paraId="73B73556" w14:textId="239586C1" w:rsidR="00990C32" w:rsidRPr="00484CCF" w:rsidRDefault="00990C32" w:rsidP="00990C32">
      <w:pPr>
        <w:spacing w:after="120" w:line="240" w:lineRule="auto"/>
        <w:rPr>
          <w:b/>
        </w:rPr>
      </w:pPr>
      <w:bookmarkStart w:id="0" w:name="_Hlk23934232"/>
      <w:r w:rsidRPr="00484CCF">
        <w:rPr>
          <w:b/>
        </w:rPr>
        <w:t xml:space="preserve">What is the main change from </w:t>
      </w:r>
      <w:r>
        <w:rPr>
          <w:b/>
        </w:rPr>
        <w:t>2</w:t>
      </w:r>
      <w:r w:rsidR="00CB1289">
        <w:rPr>
          <w:b/>
        </w:rPr>
        <w:t>02</w:t>
      </w:r>
      <w:r w:rsidR="00127780">
        <w:rPr>
          <w:b/>
        </w:rPr>
        <w:t>1</w:t>
      </w:r>
      <w:r w:rsidRPr="00484CCF">
        <w:rPr>
          <w:b/>
        </w:rPr>
        <w:t>?</w:t>
      </w:r>
    </w:p>
    <w:p w14:paraId="72168636" w14:textId="47D64BCB" w:rsidR="00680707" w:rsidRDefault="00466EFD" w:rsidP="00990C32">
      <w:pPr>
        <w:spacing w:after="120" w:line="240" w:lineRule="auto"/>
      </w:pPr>
      <w:r>
        <w:t xml:space="preserve">Essentially, arrangements are staying the same as </w:t>
      </w:r>
      <w:r w:rsidR="00127780">
        <w:t>previous years</w:t>
      </w:r>
      <w:r>
        <w:t xml:space="preserve">.  </w:t>
      </w:r>
      <w:r w:rsidR="00127780">
        <w:t xml:space="preserve">The largest change has been the establishment of online therapy induction for all therapists.  </w:t>
      </w:r>
      <w:r w:rsidR="00990C32">
        <w:t>We continue to support collaboration between home, therapy and school through important updates and information sharing. We will be continuing to reque</w:t>
      </w:r>
      <w:r w:rsidR="00F6413D">
        <w:t xml:space="preserve">st </w:t>
      </w:r>
      <w:r w:rsidR="00990C32">
        <w:t xml:space="preserve">therapists to provide feedback to both home and school in a timely manner after therapy visits. </w:t>
      </w:r>
    </w:p>
    <w:p w14:paraId="56860FEA" w14:textId="55B73FC7" w:rsidR="00990C32" w:rsidRDefault="00D71BA1" w:rsidP="00990C32">
      <w:pPr>
        <w:spacing w:after="120" w:line="240" w:lineRule="auto"/>
      </w:pPr>
      <w:bookmarkStart w:id="1" w:name="_Hlk63533829"/>
      <w:r>
        <w:t>Following COVID restrictions in 2020, a</w:t>
      </w:r>
      <w:r w:rsidR="003375C7">
        <w:t xml:space="preserve">t all times </w:t>
      </w:r>
      <w:r>
        <w:t xml:space="preserve">schools will be adhering to the </w:t>
      </w:r>
      <w:r w:rsidR="003375C7">
        <w:t>current</w:t>
      </w:r>
      <w:r>
        <w:t xml:space="preserve"> ACT </w:t>
      </w:r>
      <w:r w:rsidR="003375C7">
        <w:t xml:space="preserve">COVID restrictions </w:t>
      </w:r>
      <w:r>
        <w:t xml:space="preserve">for the safety of all </w:t>
      </w:r>
      <w:r w:rsidR="003375C7">
        <w:t>in the school environment.</w:t>
      </w:r>
    </w:p>
    <w:bookmarkEnd w:id="1"/>
    <w:p w14:paraId="701D5E98" w14:textId="77777777" w:rsidR="00990C32" w:rsidRDefault="00990C32" w:rsidP="00990C32">
      <w:pPr>
        <w:spacing w:after="120" w:line="240" w:lineRule="auto"/>
      </w:pPr>
      <w:r>
        <w:t xml:space="preserve">Therapists will have a </w:t>
      </w:r>
      <w:r>
        <w:rPr>
          <w:i/>
        </w:rPr>
        <w:t xml:space="preserve">maximum of four visits per term. </w:t>
      </w:r>
      <w:r>
        <w:t xml:space="preserve"> </w:t>
      </w:r>
    </w:p>
    <w:p w14:paraId="31C2DE36" w14:textId="2D421E0F" w:rsidR="00990C32" w:rsidRDefault="00B91BD0" w:rsidP="00990C32">
      <w:pPr>
        <w:spacing w:after="120" w:line="240" w:lineRule="auto"/>
      </w:pPr>
      <w:bookmarkStart w:id="2" w:name="_Hlk63533857"/>
      <w:r>
        <w:t>The ACT Specialist S</w:t>
      </w:r>
      <w:r w:rsidR="00990C32">
        <w:t xml:space="preserve">chools </w:t>
      </w:r>
      <w:bookmarkEnd w:id="2"/>
      <w:r w:rsidR="00990C32">
        <w:t xml:space="preserve">have invested time and training in creating a school wide communication system of PODD.  In our schools our teachers are knowledgeable and skilled in using Pragmatic Organise Dynamic Display (PODD), Proloquo2Go and Eye Gaze.  We will be asking Speech Pathologists to provide details of the communication system that is currently in place for your child and request that staff skills and knowledge are </w:t>
      </w:r>
      <w:r w:rsidR="00F6413D">
        <w:t>considered</w:t>
      </w:r>
      <w:r w:rsidR="00990C32">
        <w:t xml:space="preserve"> when prescribing new communication devices. </w:t>
      </w:r>
    </w:p>
    <w:p w14:paraId="1BD39429" w14:textId="09ECCA06" w:rsidR="00990C32" w:rsidRDefault="00990C32" w:rsidP="00990C32">
      <w:pPr>
        <w:spacing w:after="120" w:line="240" w:lineRule="auto"/>
      </w:pPr>
      <w:r>
        <w:t>To support our students in both their school and therapy goals, we will be requesting further information from therapists around the</w:t>
      </w:r>
      <w:r w:rsidR="00987567">
        <w:t xml:space="preserve"> SMART</w:t>
      </w:r>
      <w:r>
        <w:t xml:space="preserve"> goals for their therapy program.  </w:t>
      </w:r>
    </w:p>
    <w:p w14:paraId="3AF8A58C" w14:textId="7AE65BB5" w:rsidR="007A6FB3" w:rsidRDefault="00C90C25" w:rsidP="004D5469">
      <w:pPr>
        <w:spacing w:after="120" w:line="240" w:lineRule="auto"/>
      </w:pPr>
      <w:bookmarkStart w:id="3" w:name="_Hlk63533923"/>
      <w:bookmarkEnd w:id="0"/>
      <w:r>
        <w:t xml:space="preserve">If you have any questions please contact </w:t>
      </w:r>
      <w:r w:rsidR="00B91BD0">
        <w:t>Black Mountain School on 61421400, the Woden School on 61420200, C</w:t>
      </w:r>
      <w:r>
        <w:t xml:space="preserve">ranleigh School on </w:t>
      </w:r>
      <w:r w:rsidR="00760CAE">
        <w:t xml:space="preserve">61420444 or </w:t>
      </w:r>
      <w:proofErr w:type="spellStart"/>
      <w:r w:rsidR="00760CAE">
        <w:t>Malkara</w:t>
      </w:r>
      <w:proofErr w:type="spellEnd"/>
      <w:r w:rsidR="00760CAE">
        <w:t xml:space="preserve"> School on 61420266.</w:t>
      </w:r>
    </w:p>
    <w:bookmarkEnd w:id="3"/>
    <w:p w14:paraId="6FF3CFF6" w14:textId="77777777" w:rsidR="00484CCF" w:rsidRDefault="00530627" w:rsidP="004D5469">
      <w:pPr>
        <w:spacing w:after="120" w:line="240" w:lineRule="auto"/>
      </w:pPr>
      <w:r>
        <w:t xml:space="preserve">Thank you for working with us to provide quality learning experiences for our students. </w:t>
      </w:r>
    </w:p>
    <w:sectPr w:rsidR="00484CCF" w:rsidSect="007C450D">
      <w:headerReference w:type="default" r:id="rId7"/>
      <w:pgSz w:w="11906" w:h="16838"/>
      <w:pgMar w:top="547" w:right="720" w:bottom="568"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EB1B" w14:textId="77777777" w:rsidR="0043719D" w:rsidRDefault="0043719D" w:rsidP="00041D62">
      <w:pPr>
        <w:spacing w:after="0" w:line="240" w:lineRule="auto"/>
      </w:pPr>
      <w:r>
        <w:separator/>
      </w:r>
    </w:p>
  </w:endnote>
  <w:endnote w:type="continuationSeparator" w:id="0">
    <w:p w14:paraId="567CCCB4" w14:textId="77777777" w:rsidR="0043719D" w:rsidRDefault="0043719D" w:rsidP="0004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FD2" w14:textId="77777777" w:rsidR="0043719D" w:rsidRDefault="0043719D" w:rsidP="00041D62">
      <w:pPr>
        <w:spacing w:after="0" w:line="240" w:lineRule="auto"/>
      </w:pPr>
      <w:r>
        <w:separator/>
      </w:r>
    </w:p>
  </w:footnote>
  <w:footnote w:type="continuationSeparator" w:id="0">
    <w:p w14:paraId="152EE300" w14:textId="77777777" w:rsidR="0043719D" w:rsidRDefault="0043719D" w:rsidP="0004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03FA" w14:textId="781C9039" w:rsidR="00041D62" w:rsidRDefault="007C450D">
    <w:pPr>
      <w:pStyle w:val="Header"/>
    </w:pPr>
    <w:r w:rsidRPr="007C450D">
      <w:rPr>
        <w:noProof/>
        <w:color w:val="1F497D"/>
        <w:lang w:eastAsia="en-AU"/>
      </w:rPr>
      <w:drawing>
        <wp:anchor distT="0" distB="0" distL="114300" distR="114300" simplePos="0" relativeHeight="251663360" behindDoc="0" locked="0" layoutInCell="1" allowOverlap="1" wp14:anchorId="21729DDF" wp14:editId="45E1E06A">
          <wp:simplePos x="0" y="0"/>
          <wp:positionH relativeFrom="column">
            <wp:posOffset>180975</wp:posOffset>
          </wp:positionH>
          <wp:positionV relativeFrom="paragraph">
            <wp:posOffset>184150</wp:posOffset>
          </wp:positionV>
          <wp:extent cx="923925" cy="340995"/>
          <wp:effectExtent l="0" t="0" r="9525" b="1905"/>
          <wp:wrapTopAndBottom/>
          <wp:docPr id="29" name="Picture 29" descr="Malkara Email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kara Email Signature Block"/>
                  <pic:cNvPicPr>
                    <a:picLocks noChangeAspect="1" noChangeArrowheads="1"/>
                  </pic:cNvPicPr>
                </pic:nvPicPr>
                <pic:blipFill>
                  <a:blip r:embed="rId1" r:link="rId2">
                    <a:extLst>
                      <a:ext uri="{28A0092B-C50C-407E-A947-70E740481C1C}">
                        <a14:useLocalDpi xmlns:a14="http://schemas.microsoft.com/office/drawing/2010/main" val="0"/>
                      </a:ext>
                    </a:extLst>
                  </a:blip>
                  <a:srcRect r="52179"/>
                  <a:stretch>
                    <a:fillRect/>
                  </a:stretch>
                </pic:blipFill>
                <pic:spPr bwMode="auto">
                  <a:xfrm>
                    <a:off x="0" y="0"/>
                    <a:ext cx="92392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0D">
      <w:rPr>
        <w:noProof/>
        <w:color w:val="1F497D"/>
        <w:lang w:eastAsia="en-AU"/>
      </w:rPr>
      <w:drawing>
        <wp:anchor distT="0" distB="0" distL="114300" distR="114300" simplePos="0" relativeHeight="251659264" behindDoc="1" locked="0" layoutInCell="1" allowOverlap="1" wp14:anchorId="11D4E5E8" wp14:editId="04E8C14E">
          <wp:simplePos x="0" y="0"/>
          <wp:positionH relativeFrom="column">
            <wp:posOffset>1438275</wp:posOffset>
          </wp:positionH>
          <wp:positionV relativeFrom="paragraph">
            <wp:posOffset>184785</wp:posOffset>
          </wp:positionV>
          <wp:extent cx="1047750" cy="362585"/>
          <wp:effectExtent l="0" t="0" r="0" b="0"/>
          <wp:wrapTight wrapText="bothSides">
            <wp:wrapPolygon edited="0">
              <wp:start x="0" y="0"/>
              <wp:lineTo x="0" y="20427"/>
              <wp:lineTo x="21207" y="20427"/>
              <wp:lineTo x="21207" y="0"/>
              <wp:lineTo x="0" y="0"/>
            </wp:wrapPolygon>
          </wp:wrapTight>
          <wp:docPr id="25" name="Picture 25" descr="Cranle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anleigh School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7827" r="10248" b="20354"/>
                  <a:stretch/>
                </pic:blipFill>
                <pic:spPr bwMode="auto">
                  <a:xfrm>
                    <a:off x="0" y="0"/>
                    <a:ext cx="104775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450D">
      <w:rPr>
        <w:noProof/>
        <w:color w:val="1F497D"/>
        <w:lang w:eastAsia="en-AU"/>
      </w:rPr>
      <w:drawing>
        <wp:anchor distT="0" distB="0" distL="114300" distR="114300" simplePos="0" relativeHeight="251661312" behindDoc="0" locked="0" layoutInCell="1" allowOverlap="1" wp14:anchorId="75E6BD73" wp14:editId="0396AFE3">
          <wp:simplePos x="0" y="0"/>
          <wp:positionH relativeFrom="column">
            <wp:posOffset>2876550</wp:posOffset>
          </wp:positionH>
          <wp:positionV relativeFrom="paragraph">
            <wp:posOffset>184150</wp:posOffset>
          </wp:positionV>
          <wp:extent cx="845185" cy="419100"/>
          <wp:effectExtent l="0" t="0" r="0" b="0"/>
          <wp:wrapThrough wrapText="bothSides">
            <wp:wrapPolygon edited="0">
              <wp:start x="0" y="0"/>
              <wp:lineTo x="0" y="20618"/>
              <wp:lineTo x="20935" y="20618"/>
              <wp:lineTo x="20935" y="0"/>
              <wp:lineTo x="0" y="0"/>
            </wp:wrapPolygon>
          </wp:wrapThrough>
          <wp:docPr id="27" name="Picture 2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5185" cy="419100"/>
                  </a:xfrm>
                  <a:prstGeom prst="rect">
                    <a:avLst/>
                  </a:prstGeom>
                  <a:noFill/>
                  <a:ln>
                    <a:noFill/>
                  </a:ln>
                </pic:spPr>
              </pic:pic>
            </a:graphicData>
          </a:graphic>
        </wp:anchor>
      </w:drawing>
    </w:r>
    <w:r w:rsidRPr="007C450D">
      <w:rPr>
        <w:noProof/>
        <w:color w:val="1F497D"/>
        <w:lang w:eastAsia="en-AU"/>
      </w:rPr>
      <w:drawing>
        <wp:anchor distT="0" distB="0" distL="114300" distR="114300" simplePos="0" relativeHeight="251662336" behindDoc="0" locked="0" layoutInCell="1" allowOverlap="1" wp14:anchorId="6163DA57" wp14:editId="7B416A8F">
          <wp:simplePos x="0" y="0"/>
          <wp:positionH relativeFrom="column">
            <wp:posOffset>3933825</wp:posOffset>
          </wp:positionH>
          <wp:positionV relativeFrom="paragraph">
            <wp:posOffset>162560</wp:posOffset>
          </wp:positionV>
          <wp:extent cx="285750" cy="266700"/>
          <wp:effectExtent l="0" t="0" r="0" b="0"/>
          <wp:wrapTopAndBottom/>
          <wp:docPr id="28" name="Picture 2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flipH="1">
                    <a:off x="0" y="0"/>
                    <a:ext cx="28575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0D">
      <w:rPr>
        <w:noProof/>
        <w:color w:val="1F497D"/>
        <w:lang w:eastAsia="en-AU"/>
      </w:rPr>
      <w:drawing>
        <wp:anchor distT="0" distB="0" distL="114300" distR="114300" simplePos="0" relativeHeight="251664384" behindDoc="0" locked="0" layoutInCell="1" allowOverlap="1" wp14:anchorId="5A1D76D8" wp14:editId="05EF366C">
          <wp:simplePos x="0" y="0"/>
          <wp:positionH relativeFrom="column">
            <wp:posOffset>4238625</wp:posOffset>
          </wp:positionH>
          <wp:positionV relativeFrom="paragraph">
            <wp:posOffset>161290</wp:posOffset>
          </wp:positionV>
          <wp:extent cx="857250" cy="290830"/>
          <wp:effectExtent l="0" t="0" r="0" b="0"/>
          <wp:wrapThrough wrapText="bothSides">
            <wp:wrapPolygon edited="0">
              <wp:start x="0" y="0"/>
              <wp:lineTo x="0" y="19808"/>
              <wp:lineTo x="21120" y="19808"/>
              <wp:lineTo x="21120" y="0"/>
              <wp:lineTo x="0" y="0"/>
            </wp:wrapPolygon>
          </wp:wrapThrough>
          <wp:docPr id="36" name="Picture 36"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725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D62">
      <w:rPr>
        <w:color w:val="1F497D"/>
        <w:lang w:eastAsia="en-AU"/>
      </w:rPr>
      <w:t xml:space="preserve">               </w:t>
    </w:r>
    <w:r w:rsidRPr="007C450D">
      <w:rPr>
        <w:noProof/>
        <w:color w:val="1F497D"/>
        <w:lang w:eastAsia="en-AU"/>
      </w:rPr>
      <w:drawing>
        <wp:anchor distT="0" distB="0" distL="114300" distR="114300" simplePos="0" relativeHeight="251660288" behindDoc="1" locked="0" layoutInCell="1" allowOverlap="1" wp14:anchorId="0EBE127D" wp14:editId="438A02FB">
          <wp:simplePos x="0" y="0"/>
          <wp:positionH relativeFrom="margin">
            <wp:posOffset>5534025</wp:posOffset>
          </wp:positionH>
          <wp:positionV relativeFrom="paragraph">
            <wp:posOffset>174625</wp:posOffset>
          </wp:positionV>
          <wp:extent cx="890270" cy="454025"/>
          <wp:effectExtent l="0" t="0" r="5080" b="3175"/>
          <wp:wrapTight wrapText="bothSides">
            <wp:wrapPolygon edited="0">
              <wp:start x="2311" y="0"/>
              <wp:lineTo x="0" y="4531"/>
              <wp:lineTo x="0" y="17220"/>
              <wp:lineTo x="2773" y="20845"/>
              <wp:lineTo x="7395" y="20845"/>
              <wp:lineTo x="21261" y="19938"/>
              <wp:lineTo x="21261" y="0"/>
              <wp:lineTo x="8320" y="0"/>
              <wp:lineTo x="2311"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4540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21"/>
    <w:rsid w:val="00041D62"/>
    <w:rsid w:val="00050B2F"/>
    <w:rsid w:val="00093DA8"/>
    <w:rsid w:val="001239E7"/>
    <w:rsid w:val="00127780"/>
    <w:rsid w:val="00150AC6"/>
    <w:rsid w:val="00280ADB"/>
    <w:rsid w:val="002B5A7A"/>
    <w:rsid w:val="003375C7"/>
    <w:rsid w:val="003C31BC"/>
    <w:rsid w:val="00423695"/>
    <w:rsid w:val="004265A4"/>
    <w:rsid w:val="0043719D"/>
    <w:rsid w:val="00466EFD"/>
    <w:rsid w:val="00481E5A"/>
    <w:rsid w:val="00484CCF"/>
    <w:rsid w:val="0049258F"/>
    <w:rsid w:val="004D5469"/>
    <w:rsid w:val="00530627"/>
    <w:rsid w:val="005A2C81"/>
    <w:rsid w:val="005D5567"/>
    <w:rsid w:val="005F5EA1"/>
    <w:rsid w:val="00634392"/>
    <w:rsid w:val="00680707"/>
    <w:rsid w:val="006A5D81"/>
    <w:rsid w:val="006D71F0"/>
    <w:rsid w:val="00760CAE"/>
    <w:rsid w:val="007A6FB3"/>
    <w:rsid w:val="007C131D"/>
    <w:rsid w:val="007C450D"/>
    <w:rsid w:val="007D33F5"/>
    <w:rsid w:val="007E490A"/>
    <w:rsid w:val="00811AEB"/>
    <w:rsid w:val="008A79B9"/>
    <w:rsid w:val="008B6E21"/>
    <w:rsid w:val="008D7021"/>
    <w:rsid w:val="00960AAB"/>
    <w:rsid w:val="00966263"/>
    <w:rsid w:val="00987567"/>
    <w:rsid w:val="00990C32"/>
    <w:rsid w:val="009C11E5"/>
    <w:rsid w:val="009C2126"/>
    <w:rsid w:val="009F720B"/>
    <w:rsid w:val="00A436BE"/>
    <w:rsid w:val="00AB6507"/>
    <w:rsid w:val="00AD3774"/>
    <w:rsid w:val="00B47AD5"/>
    <w:rsid w:val="00B91BD0"/>
    <w:rsid w:val="00BF272F"/>
    <w:rsid w:val="00C83E4F"/>
    <w:rsid w:val="00C90C25"/>
    <w:rsid w:val="00CA0FDE"/>
    <w:rsid w:val="00CB1289"/>
    <w:rsid w:val="00D35DCE"/>
    <w:rsid w:val="00D45CA9"/>
    <w:rsid w:val="00D71BA1"/>
    <w:rsid w:val="00D82A46"/>
    <w:rsid w:val="00DB172E"/>
    <w:rsid w:val="00E1390C"/>
    <w:rsid w:val="00E24622"/>
    <w:rsid w:val="00E30520"/>
    <w:rsid w:val="00E335EF"/>
    <w:rsid w:val="00EC7298"/>
    <w:rsid w:val="00EE7499"/>
    <w:rsid w:val="00F22CAF"/>
    <w:rsid w:val="00F6413D"/>
    <w:rsid w:val="00F74757"/>
    <w:rsid w:val="00FD6C48"/>
    <w:rsid w:val="00FF0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A3056"/>
  <w15:chartTrackingRefBased/>
  <w15:docId w15:val="{081A368D-C646-40E7-9E6A-A838B81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31D"/>
    <w:rPr>
      <w:sz w:val="16"/>
      <w:szCs w:val="16"/>
    </w:rPr>
  </w:style>
  <w:style w:type="paragraph" w:styleId="CommentText">
    <w:name w:val="annotation text"/>
    <w:basedOn w:val="Normal"/>
    <w:link w:val="CommentTextChar"/>
    <w:uiPriority w:val="99"/>
    <w:semiHidden/>
    <w:unhideWhenUsed/>
    <w:rsid w:val="007C131D"/>
    <w:pPr>
      <w:spacing w:line="240" w:lineRule="auto"/>
    </w:pPr>
    <w:rPr>
      <w:sz w:val="20"/>
      <w:szCs w:val="20"/>
    </w:rPr>
  </w:style>
  <w:style w:type="character" w:customStyle="1" w:styleId="CommentTextChar">
    <w:name w:val="Comment Text Char"/>
    <w:basedOn w:val="DefaultParagraphFont"/>
    <w:link w:val="CommentText"/>
    <w:uiPriority w:val="99"/>
    <w:semiHidden/>
    <w:rsid w:val="007C131D"/>
    <w:rPr>
      <w:sz w:val="20"/>
      <w:szCs w:val="20"/>
    </w:rPr>
  </w:style>
  <w:style w:type="paragraph" w:styleId="CommentSubject">
    <w:name w:val="annotation subject"/>
    <w:basedOn w:val="CommentText"/>
    <w:next w:val="CommentText"/>
    <w:link w:val="CommentSubjectChar"/>
    <w:uiPriority w:val="99"/>
    <w:semiHidden/>
    <w:unhideWhenUsed/>
    <w:rsid w:val="007C131D"/>
    <w:rPr>
      <w:b/>
      <w:bCs/>
    </w:rPr>
  </w:style>
  <w:style w:type="character" w:customStyle="1" w:styleId="CommentSubjectChar">
    <w:name w:val="Comment Subject Char"/>
    <w:basedOn w:val="CommentTextChar"/>
    <w:link w:val="CommentSubject"/>
    <w:uiPriority w:val="99"/>
    <w:semiHidden/>
    <w:rsid w:val="007C131D"/>
    <w:rPr>
      <w:b/>
      <w:bCs/>
      <w:sz w:val="20"/>
      <w:szCs w:val="20"/>
    </w:rPr>
  </w:style>
  <w:style w:type="paragraph" w:styleId="BalloonText">
    <w:name w:val="Balloon Text"/>
    <w:basedOn w:val="Normal"/>
    <w:link w:val="BalloonTextChar"/>
    <w:uiPriority w:val="99"/>
    <w:semiHidden/>
    <w:unhideWhenUsed/>
    <w:rsid w:val="007C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1D"/>
    <w:rPr>
      <w:rFonts w:ascii="Segoe UI" w:hAnsi="Segoe UI" w:cs="Segoe UI"/>
      <w:sz w:val="18"/>
      <w:szCs w:val="18"/>
    </w:rPr>
  </w:style>
  <w:style w:type="paragraph" w:styleId="Header">
    <w:name w:val="header"/>
    <w:basedOn w:val="Normal"/>
    <w:link w:val="HeaderChar"/>
    <w:uiPriority w:val="99"/>
    <w:unhideWhenUsed/>
    <w:rsid w:val="00041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62"/>
  </w:style>
  <w:style w:type="paragraph" w:styleId="Footer">
    <w:name w:val="footer"/>
    <w:basedOn w:val="Normal"/>
    <w:link w:val="FooterChar"/>
    <w:uiPriority w:val="99"/>
    <w:unhideWhenUsed/>
    <w:rsid w:val="00041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jpeg"/><Relationship Id="rId7" Type="http://schemas.openxmlformats.org/officeDocument/2006/relationships/image" Target="cid:image001.png@01D587E8.829DF4D0" TargetMode="External"/><Relationship Id="rId2" Type="http://schemas.openxmlformats.org/officeDocument/2006/relationships/image" Target="cid:image001.jpg@01D48284.71B665E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cid:image003.jpg@01D56D36.F84DFDA0"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image" Target="cid:image002.png@01D587E8.829DF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9695-4956-4446-8FEC-2D504707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Dagmar</dc:creator>
  <cp:keywords/>
  <dc:description/>
  <cp:lastModifiedBy>Otten, Cathy</cp:lastModifiedBy>
  <cp:revision>3</cp:revision>
  <cp:lastPrinted>2019-11-05T23:43:00Z</cp:lastPrinted>
  <dcterms:created xsi:type="dcterms:W3CDTF">2022-02-14T01:24:00Z</dcterms:created>
  <dcterms:modified xsi:type="dcterms:W3CDTF">2022-02-14T01:25:00Z</dcterms:modified>
</cp:coreProperties>
</file>